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D7D" w:rsidRPr="008E66AB" w:rsidRDefault="005E500D">
      <w:pPr>
        <w:rPr>
          <w:rFonts w:ascii="Times New Roman" w:hAnsi="Times New Roman" w:cs="Times New Roman"/>
          <w:b/>
          <w:bCs/>
          <w:sz w:val="28"/>
          <w:szCs w:val="28"/>
          <w:lang w:val="en-US"/>
        </w:rPr>
      </w:pPr>
      <w:proofErr w:type="gramStart"/>
      <w:r w:rsidRPr="005E500D">
        <w:rPr>
          <w:rFonts w:ascii="Times New Roman" w:hAnsi="Times New Roman" w:cs="Times New Roman"/>
          <w:b/>
          <w:bCs/>
          <w:sz w:val="28"/>
          <w:szCs w:val="28"/>
          <w:lang w:val="en-US"/>
        </w:rPr>
        <w:t>Reading  comprehension</w:t>
      </w:r>
      <w:proofErr w:type="gramEnd"/>
      <w:r w:rsidRPr="005E500D">
        <w:rPr>
          <w:rFonts w:ascii="Times New Roman" w:hAnsi="Times New Roman" w:cs="Times New Roman"/>
          <w:b/>
          <w:bCs/>
          <w:sz w:val="28"/>
          <w:szCs w:val="28"/>
          <w:lang w:val="en-US"/>
        </w:rPr>
        <w:t xml:space="preserve">                                                                 Forms </w:t>
      </w:r>
      <w:r w:rsidRPr="005E500D">
        <w:rPr>
          <w:rFonts w:ascii="Times New Roman" w:hAnsi="Times New Roman" w:cs="Times New Roman"/>
          <w:b/>
          <w:bCs/>
          <w:sz w:val="28"/>
          <w:szCs w:val="28"/>
        </w:rPr>
        <w:t>9</w:t>
      </w:r>
      <w:r w:rsidRPr="005E500D">
        <w:rPr>
          <w:rFonts w:ascii="Times New Roman" w:hAnsi="Times New Roman" w:cs="Times New Roman"/>
          <w:b/>
          <w:bCs/>
          <w:sz w:val="28"/>
          <w:szCs w:val="28"/>
          <w:lang w:val="en-US"/>
        </w:rPr>
        <w:t>-</w:t>
      </w:r>
      <w:r w:rsidRPr="005E500D">
        <w:rPr>
          <w:rFonts w:ascii="Times New Roman" w:hAnsi="Times New Roman" w:cs="Times New Roman"/>
          <w:b/>
          <w:bCs/>
          <w:sz w:val="28"/>
          <w:szCs w:val="28"/>
        </w:rPr>
        <w:t xml:space="preserve"> 11</w:t>
      </w:r>
      <w:r w:rsidRPr="005E500D">
        <w:rPr>
          <w:rFonts w:ascii="Times New Roman" w:hAnsi="Times New Roman" w:cs="Times New Roman"/>
          <w:b/>
          <w:bCs/>
          <w:sz w:val="28"/>
          <w:szCs w:val="28"/>
          <w:lang w:val="en-US"/>
        </w:rPr>
        <w:t xml:space="preserve">                                        </w:t>
      </w:r>
    </w:p>
    <w:p w:rsidR="00947AC1" w:rsidRPr="005E500D" w:rsidRDefault="00947AC1" w:rsidP="008E66AB">
      <w:pPr>
        <w:spacing w:after="0"/>
        <w:jc w:val="center"/>
        <w:rPr>
          <w:rFonts w:ascii="Times New Roman" w:hAnsi="Times New Roman" w:cs="Times New Roman"/>
          <w:b/>
          <w:sz w:val="28"/>
          <w:szCs w:val="28"/>
          <w:lang w:val="en-US"/>
        </w:rPr>
      </w:pPr>
      <w:r w:rsidRPr="005E500D">
        <w:rPr>
          <w:rFonts w:ascii="Times New Roman" w:hAnsi="Times New Roman" w:cs="Times New Roman"/>
          <w:b/>
          <w:sz w:val="28"/>
          <w:szCs w:val="28"/>
          <w:lang w:val="en-US"/>
        </w:rPr>
        <w:t>Gala Dali: Monster, Muse, or Misrepresented?</w:t>
      </w:r>
    </w:p>
    <w:p w:rsidR="00947AC1" w:rsidRPr="005E500D" w:rsidRDefault="00947AC1" w:rsidP="008E66AB">
      <w:pPr>
        <w:spacing w:after="0"/>
        <w:ind w:firstLine="426"/>
        <w:jc w:val="both"/>
        <w:rPr>
          <w:rFonts w:ascii="Times New Roman" w:hAnsi="Times New Roman" w:cs="Times New Roman"/>
          <w:color w:val="000000"/>
          <w:spacing w:val="-2"/>
          <w:sz w:val="28"/>
          <w:szCs w:val="28"/>
          <w:shd w:val="clear" w:color="auto" w:fill="FFFFFF"/>
          <w:lang w:val="en-US"/>
        </w:rPr>
      </w:pPr>
      <w:r w:rsidRPr="005E500D">
        <w:rPr>
          <w:rFonts w:ascii="Times New Roman" w:hAnsi="Times New Roman" w:cs="Times New Roman"/>
          <w:color w:val="000000"/>
          <w:spacing w:val="-2"/>
          <w:sz w:val="28"/>
          <w:szCs w:val="28"/>
          <w:shd w:val="clear" w:color="auto" w:fill="FFFFFF"/>
          <w:lang w:val="en-US"/>
        </w:rPr>
        <w:t xml:space="preserve">Gala has long been considered equal part muse and monster. It was said in Surrealist circles that if an artist had produced good work then they must have been in love with her. Married first to the poet Paul </w:t>
      </w:r>
      <w:proofErr w:type="spellStart"/>
      <w:r w:rsidRPr="005E500D">
        <w:rPr>
          <w:rFonts w:ascii="Times New Roman" w:hAnsi="Times New Roman" w:cs="Times New Roman"/>
          <w:color w:val="000000"/>
          <w:spacing w:val="-2"/>
          <w:sz w:val="28"/>
          <w:szCs w:val="28"/>
          <w:shd w:val="clear" w:color="auto" w:fill="FFFFFF"/>
          <w:lang w:val="en-US"/>
        </w:rPr>
        <w:t>Éluard</w:t>
      </w:r>
      <w:proofErr w:type="spellEnd"/>
      <w:r w:rsidRPr="005E500D">
        <w:rPr>
          <w:rFonts w:ascii="Times New Roman" w:hAnsi="Times New Roman" w:cs="Times New Roman"/>
          <w:color w:val="000000"/>
          <w:spacing w:val="-2"/>
          <w:sz w:val="28"/>
          <w:szCs w:val="28"/>
          <w:shd w:val="clear" w:color="auto" w:fill="FFFFFF"/>
          <w:lang w:val="en-US"/>
        </w:rPr>
        <w:t xml:space="preserve">, her lovers included Max Ernst before she met and fell in love with Salvador </w:t>
      </w:r>
      <w:proofErr w:type="spellStart"/>
      <w:r w:rsidRPr="005E500D">
        <w:rPr>
          <w:rFonts w:ascii="Times New Roman" w:hAnsi="Times New Roman" w:cs="Times New Roman"/>
          <w:color w:val="000000"/>
          <w:spacing w:val="-2"/>
          <w:sz w:val="28"/>
          <w:szCs w:val="28"/>
          <w:shd w:val="clear" w:color="auto" w:fill="FFFFFF"/>
          <w:lang w:val="en-US"/>
        </w:rPr>
        <w:t>Dalí</w:t>
      </w:r>
      <w:proofErr w:type="spellEnd"/>
      <w:r w:rsidRPr="005E500D">
        <w:rPr>
          <w:rFonts w:ascii="Times New Roman" w:hAnsi="Times New Roman" w:cs="Times New Roman"/>
          <w:color w:val="000000"/>
          <w:spacing w:val="-2"/>
          <w:sz w:val="28"/>
          <w:szCs w:val="28"/>
          <w:shd w:val="clear" w:color="auto" w:fill="FFFFFF"/>
          <w:lang w:val="en-US"/>
        </w:rPr>
        <w:t xml:space="preserve"> with whom she was to spend the rest of her life. </w:t>
      </w:r>
    </w:p>
    <w:p w:rsidR="00947AC1" w:rsidRPr="005E500D" w:rsidRDefault="00947AC1" w:rsidP="008E66AB">
      <w:pPr>
        <w:spacing w:after="0"/>
        <w:ind w:firstLine="426"/>
        <w:jc w:val="both"/>
        <w:rPr>
          <w:rFonts w:ascii="Times New Roman" w:hAnsi="Times New Roman" w:cs="Times New Roman"/>
          <w:color w:val="000000"/>
          <w:spacing w:val="-2"/>
          <w:sz w:val="28"/>
          <w:szCs w:val="28"/>
          <w:shd w:val="clear" w:color="auto" w:fill="FFFFFF"/>
          <w:lang w:val="en-US"/>
        </w:rPr>
      </w:pPr>
      <w:r w:rsidRPr="005E500D">
        <w:rPr>
          <w:rFonts w:ascii="Times New Roman" w:hAnsi="Times New Roman" w:cs="Times New Roman"/>
          <w:color w:val="000000"/>
          <w:spacing w:val="-2"/>
          <w:sz w:val="28"/>
          <w:szCs w:val="28"/>
          <w:shd w:val="clear" w:color="auto" w:fill="FFFFFF"/>
          <w:lang w:val="en-US"/>
        </w:rPr>
        <w:t xml:space="preserve">As </w:t>
      </w:r>
      <w:proofErr w:type="spellStart"/>
      <w:r w:rsidRPr="005E500D">
        <w:rPr>
          <w:rFonts w:ascii="Times New Roman" w:hAnsi="Times New Roman" w:cs="Times New Roman"/>
          <w:color w:val="000000"/>
          <w:spacing w:val="-2"/>
          <w:sz w:val="28"/>
          <w:szCs w:val="28"/>
          <w:shd w:val="clear" w:color="auto" w:fill="FFFFFF"/>
          <w:lang w:val="en-US"/>
        </w:rPr>
        <w:t>Dalí’s</w:t>
      </w:r>
      <w:proofErr w:type="spellEnd"/>
      <w:r w:rsidRPr="005E500D">
        <w:rPr>
          <w:rFonts w:ascii="Times New Roman" w:hAnsi="Times New Roman" w:cs="Times New Roman"/>
          <w:color w:val="000000"/>
          <w:spacing w:val="-2"/>
          <w:sz w:val="28"/>
          <w:szCs w:val="28"/>
          <w:shd w:val="clear" w:color="auto" w:fill="FFFFFF"/>
          <w:lang w:val="en-US"/>
        </w:rPr>
        <w:t xml:space="preserve"> success intensified, Gala became known as a megalomaniac mistress of hype, obsessed with money. Although there is undoubtedly some truth in this, an </w:t>
      </w:r>
      <w:r w:rsidRPr="005E500D">
        <w:rPr>
          <w:rFonts w:ascii="Times New Roman" w:hAnsi="Times New Roman" w:cs="Times New Roman"/>
          <w:bCs/>
          <w:spacing w:val="-2"/>
          <w:sz w:val="28"/>
          <w:szCs w:val="28"/>
          <w:shd w:val="clear" w:color="auto" w:fill="FFFFFF"/>
          <w:lang w:val="en-US"/>
        </w:rPr>
        <w:t>exhibition</w:t>
      </w:r>
      <w:r w:rsidRPr="005E500D">
        <w:rPr>
          <w:rFonts w:ascii="Times New Roman" w:hAnsi="Times New Roman" w:cs="Times New Roman"/>
          <w:color w:val="000000"/>
          <w:spacing w:val="-2"/>
          <w:sz w:val="28"/>
          <w:szCs w:val="28"/>
          <w:shd w:val="clear" w:color="auto" w:fill="FFFFFF"/>
          <w:lang w:val="en-US"/>
        </w:rPr>
        <w:t xml:space="preserve"> at the National Art Museum in Barcelona is attempting to show that the salacious stories which have followed her have tended to obscure the fact that she was an innovative creator in her own right. Much more than a muse, it suggests she was in fact a conceptual artist and performer ahead of her time </w:t>
      </w:r>
      <w:proofErr w:type="gramStart"/>
      <w:r w:rsidRPr="005E500D">
        <w:rPr>
          <w:rFonts w:ascii="Times New Roman" w:hAnsi="Times New Roman" w:cs="Times New Roman"/>
          <w:color w:val="000000"/>
          <w:spacing w:val="-2"/>
          <w:sz w:val="28"/>
          <w:szCs w:val="28"/>
          <w:shd w:val="clear" w:color="auto" w:fill="FFFFFF"/>
          <w:lang w:val="en-US"/>
        </w:rPr>
        <w:t>who</w:t>
      </w:r>
      <w:proofErr w:type="gramEnd"/>
      <w:r w:rsidRPr="005E500D">
        <w:rPr>
          <w:rFonts w:ascii="Times New Roman" w:hAnsi="Times New Roman" w:cs="Times New Roman"/>
          <w:color w:val="000000"/>
          <w:spacing w:val="-2"/>
          <w:sz w:val="28"/>
          <w:szCs w:val="28"/>
          <w:shd w:val="clear" w:color="auto" w:fill="FFFFFF"/>
          <w:lang w:val="en-US"/>
        </w:rPr>
        <w:t xml:space="preserve"> played a vital role in the creation of </w:t>
      </w:r>
      <w:proofErr w:type="spellStart"/>
      <w:r w:rsidRPr="005E500D">
        <w:rPr>
          <w:rFonts w:ascii="Times New Roman" w:hAnsi="Times New Roman" w:cs="Times New Roman"/>
          <w:color w:val="000000"/>
          <w:spacing w:val="-2"/>
          <w:sz w:val="28"/>
          <w:szCs w:val="28"/>
          <w:shd w:val="clear" w:color="auto" w:fill="FFFFFF"/>
          <w:lang w:val="en-US"/>
        </w:rPr>
        <w:t>Dalí’s</w:t>
      </w:r>
      <w:proofErr w:type="spellEnd"/>
      <w:r w:rsidRPr="005E500D">
        <w:rPr>
          <w:rFonts w:ascii="Times New Roman" w:hAnsi="Times New Roman" w:cs="Times New Roman"/>
          <w:color w:val="000000"/>
          <w:spacing w:val="-2"/>
          <w:sz w:val="28"/>
          <w:szCs w:val="28"/>
          <w:shd w:val="clear" w:color="auto" w:fill="FFFFFF"/>
          <w:lang w:val="en-US"/>
        </w:rPr>
        <w:t xml:space="preserve"> creative project.</w:t>
      </w:r>
    </w:p>
    <w:p w:rsidR="00947AC1" w:rsidRPr="005E500D" w:rsidRDefault="00947AC1" w:rsidP="008E66AB">
      <w:pPr>
        <w:spacing w:after="0"/>
        <w:ind w:firstLine="426"/>
        <w:jc w:val="both"/>
        <w:rPr>
          <w:rFonts w:ascii="Times New Roman" w:hAnsi="Times New Roman" w:cs="Times New Roman"/>
          <w:color w:val="000000"/>
          <w:spacing w:val="-2"/>
          <w:sz w:val="28"/>
          <w:szCs w:val="28"/>
          <w:shd w:val="clear" w:color="auto" w:fill="FFFFFF"/>
          <w:lang w:val="en-US"/>
        </w:rPr>
      </w:pPr>
      <w:r w:rsidRPr="005E500D">
        <w:rPr>
          <w:rFonts w:ascii="Times New Roman" w:hAnsi="Times New Roman" w:cs="Times New Roman"/>
          <w:color w:val="000000"/>
          <w:spacing w:val="-2"/>
          <w:sz w:val="28"/>
          <w:szCs w:val="28"/>
          <w:shd w:val="clear" w:color="auto" w:fill="FFFFFF"/>
          <w:lang w:val="en-US"/>
        </w:rPr>
        <w:t xml:space="preserve">Born Elena </w:t>
      </w:r>
      <w:proofErr w:type="spellStart"/>
      <w:r w:rsidRPr="005E500D">
        <w:rPr>
          <w:rFonts w:ascii="Times New Roman" w:hAnsi="Times New Roman" w:cs="Times New Roman"/>
          <w:color w:val="000000"/>
          <w:spacing w:val="-2"/>
          <w:sz w:val="28"/>
          <w:szCs w:val="28"/>
          <w:shd w:val="clear" w:color="auto" w:fill="FFFFFF"/>
          <w:lang w:val="en-US"/>
        </w:rPr>
        <w:t>Ivanovna</w:t>
      </w:r>
      <w:proofErr w:type="spellEnd"/>
      <w:r w:rsidRPr="005E500D">
        <w:rPr>
          <w:rFonts w:ascii="Times New Roman" w:hAnsi="Times New Roman" w:cs="Times New Roman"/>
          <w:color w:val="000000"/>
          <w:spacing w:val="-2"/>
          <w:sz w:val="28"/>
          <w:szCs w:val="28"/>
          <w:shd w:val="clear" w:color="auto" w:fill="FFFFFF"/>
          <w:lang w:val="en-US"/>
        </w:rPr>
        <w:t xml:space="preserve"> </w:t>
      </w:r>
      <w:proofErr w:type="spellStart"/>
      <w:r w:rsidRPr="005E500D">
        <w:rPr>
          <w:rFonts w:ascii="Times New Roman" w:hAnsi="Times New Roman" w:cs="Times New Roman"/>
          <w:color w:val="000000"/>
          <w:spacing w:val="-2"/>
          <w:sz w:val="28"/>
          <w:szCs w:val="28"/>
          <w:shd w:val="clear" w:color="auto" w:fill="FFFFFF"/>
          <w:lang w:val="en-US"/>
        </w:rPr>
        <w:t>Diakonova</w:t>
      </w:r>
      <w:proofErr w:type="spellEnd"/>
      <w:r w:rsidRPr="005E500D">
        <w:rPr>
          <w:rFonts w:ascii="Times New Roman" w:hAnsi="Times New Roman" w:cs="Times New Roman"/>
          <w:color w:val="000000"/>
          <w:spacing w:val="-2"/>
          <w:sz w:val="28"/>
          <w:szCs w:val="28"/>
          <w:shd w:val="clear" w:color="auto" w:fill="FFFFFF"/>
          <w:lang w:val="en-US"/>
        </w:rPr>
        <w:t xml:space="preserve"> in 1894 in Russia she was given her nickname by </w:t>
      </w:r>
      <w:proofErr w:type="spellStart"/>
      <w:r w:rsidRPr="005E500D">
        <w:rPr>
          <w:rFonts w:ascii="Times New Roman" w:hAnsi="Times New Roman" w:cs="Times New Roman"/>
          <w:color w:val="000000"/>
          <w:spacing w:val="-2"/>
          <w:sz w:val="28"/>
          <w:szCs w:val="28"/>
          <w:shd w:val="clear" w:color="auto" w:fill="FFFFFF"/>
          <w:lang w:val="en-US"/>
        </w:rPr>
        <w:t>Éluard</w:t>
      </w:r>
      <w:proofErr w:type="spellEnd"/>
      <w:r w:rsidRPr="005E500D">
        <w:rPr>
          <w:rFonts w:ascii="Times New Roman" w:hAnsi="Times New Roman" w:cs="Times New Roman"/>
          <w:color w:val="000000"/>
          <w:spacing w:val="-2"/>
          <w:sz w:val="28"/>
          <w:szCs w:val="28"/>
          <w:shd w:val="clear" w:color="auto" w:fill="FFFFFF"/>
          <w:lang w:val="en-US"/>
        </w:rPr>
        <w:t xml:space="preserve"> who she met in a Swiss sanatorium when they were both 17 and recovering from tuberculosis. It was with </w:t>
      </w:r>
      <w:proofErr w:type="spellStart"/>
      <w:r w:rsidRPr="005E500D">
        <w:rPr>
          <w:rFonts w:ascii="Times New Roman" w:hAnsi="Times New Roman" w:cs="Times New Roman"/>
          <w:color w:val="000000"/>
          <w:spacing w:val="-2"/>
          <w:sz w:val="28"/>
          <w:szCs w:val="28"/>
          <w:shd w:val="clear" w:color="auto" w:fill="FFFFFF"/>
          <w:lang w:val="en-US"/>
        </w:rPr>
        <w:t>Éluard</w:t>
      </w:r>
      <w:proofErr w:type="spellEnd"/>
      <w:r w:rsidRPr="005E500D">
        <w:rPr>
          <w:rFonts w:ascii="Times New Roman" w:hAnsi="Times New Roman" w:cs="Times New Roman"/>
          <w:color w:val="000000"/>
          <w:spacing w:val="-2"/>
          <w:sz w:val="28"/>
          <w:szCs w:val="28"/>
          <w:shd w:val="clear" w:color="auto" w:fill="FFFFFF"/>
          <w:lang w:val="en-US"/>
        </w:rPr>
        <w:t xml:space="preserve"> that she first </w:t>
      </w:r>
      <w:proofErr w:type="spellStart"/>
      <w:r w:rsidRPr="005E500D">
        <w:rPr>
          <w:rFonts w:ascii="Times New Roman" w:hAnsi="Times New Roman" w:cs="Times New Roman"/>
          <w:color w:val="000000"/>
          <w:spacing w:val="-2"/>
          <w:sz w:val="28"/>
          <w:szCs w:val="28"/>
          <w:shd w:val="clear" w:color="auto" w:fill="FFFFFF"/>
          <w:lang w:val="en-US"/>
        </w:rPr>
        <w:t>realised</w:t>
      </w:r>
      <w:proofErr w:type="spellEnd"/>
      <w:r w:rsidRPr="005E500D">
        <w:rPr>
          <w:rFonts w:ascii="Times New Roman" w:hAnsi="Times New Roman" w:cs="Times New Roman"/>
          <w:color w:val="000000"/>
          <w:spacing w:val="-2"/>
          <w:sz w:val="28"/>
          <w:szCs w:val="28"/>
          <w:shd w:val="clear" w:color="auto" w:fill="FFFFFF"/>
          <w:lang w:val="en-US"/>
        </w:rPr>
        <w:t xml:space="preserve"> her capacity to nurture talent. She would encourage him in his poetry and wrote the preface to one of his earliest volumes, tellingly under a pseudonym. “She decided to play an invisible role even if that role was important, both in the work of </w:t>
      </w:r>
      <w:proofErr w:type="spellStart"/>
      <w:r w:rsidRPr="005E500D">
        <w:rPr>
          <w:rFonts w:ascii="Times New Roman" w:hAnsi="Times New Roman" w:cs="Times New Roman"/>
          <w:color w:val="000000"/>
          <w:spacing w:val="-2"/>
          <w:sz w:val="28"/>
          <w:szCs w:val="28"/>
          <w:shd w:val="clear" w:color="auto" w:fill="FFFFFF"/>
          <w:lang w:val="en-US"/>
        </w:rPr>
        <w:t>Éluard</w:t>
      </w:r>
      <w:proofErr w:type="spellEnd"/>
      <w:r w:rsidRPr="005E500D">
        <w:rPr>
          <w:rFonts w:ascii="Times New Roman" w:hAnsi="Times New Roman" w:cs="Times New Roman"/>
          <w:color w:val="000000"/>
          <w:spacing w:val="-2"/>
          <w:sz w:val="28"/>
          <w:szCs w:val="28"/>
          <w:shd w:val="clear" w:color="auto" w:fill="FFFFFF"/>
          <w:lang w:val="en-US"/>
        </w:rPr>
        <w:t xml:space="preserve"> and the work of </w:t>
      </w:r>
      <w:proofErr w:type="spellStart"/>
      <w:r w:rsidRPr="005E500D">
        <w:rPr>
          <w:rFonts w:ascii="Times New Roman" w:hAnsi="Times New Roman" w:cs="Times New Roman"/>
          <w:color w:val="000000"/>
          <w:spacing w:val="-2"/>
          <w:sz w:val="28"/>
          <w:szCs w:val="28"/>
          <w:shd w:val="clear" w:color="auto" w:fill="FFFFFF"/>
          <w:lang w:val="en-US"/>
        </w:rPr>
        <w:t>Dalí</w:t>
      </w:r>
      <w:proofErr w:type="spellEnd"/>
      <w:r w:rsidRPr="005E500D">
        <w:rPr>
          <w:rFonts w:ascii="Times New Roman" w:hAnsi="Times New Roman" w:cs="Times New Roman"/>
          <w:color w:val="000000"/>
          <w:spacing w:val="-2"/>
          <w:sz w:val="28"/>
          <w:szCs w:val="28"/>
          <w:shd w:val="clear" w:color="auto" w:fill="FFFFFF"/>
          <w:lang w:val="en-US"/>
        </w:rPr>
        <w:t xml:space="preserve">,” says the exhibition curator </w:t>
      </w:r>
      <w:proofErr w:type="spellStart"/>
      <w:r w:rsidRPr="005E500D">
        <w:rPr>
          <w:rFonts w:ascii="Times New Roman" w:hAnsi="Times New Roman" w:cs="Times New Roman"/>
          <w:color w:val="000000"/>
          <w:spacing w:val="-2"/>
          <w:sz w:val="28"/>
          <w:szCs w:val="28"/>
          <w:shd w:val="clear" w:color="auto" w:fill="FFFFFF"/>
          <w:lang w:val="en-US"/>
        </w:rPr>
        <w:t>Estrella</w:t>
      </w:r>
      <w:proofErr w:type="spellEnd"/>
      <w:r w:rsidRPr="005E500D">
        <w:rPr>
          <w:rFonts w:ascii="Times New Roman" w:hAnsi="Times New Roman" w:cs="Times New Roman"/>
          <w:color w:val="000000"/>
          <w:spacing w:val="-2"/>
          <w:sz w:val="28"/>
          <w:szCs w:val="28"/>
          <w:shd w:val="clear" w:color="auto" w:fill="FFFFFF"/>
          <w:lang w:val="en-US"/>
        </w:rPr>
        <w:t xml:space="preserve"> de Diego.</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Gala’s husband may have loved her but some of his friends saw her as a foe, and this aversion was an undeniable contribution to Gala’s bad reputation, especially after her break up with </w:t>
      </w:r>
      <w:proofErr w:type="spellStart"/>
      <w:r w:rsidRPr="005E500D">
        <w:rPr>
          <w:color w:val="000000"/>
          <w:spacing w:val="-2"/>
          <w:sz w:val="28"/>
          <w:szCs w:val="28"/>
        </w:rPr>
        <w:t>Éluard</w:t>
      </w:r>
      <w:proofErr w:type="spellEnd"/>
      <w:r w:rsidRPr="005E500D">
        <w:rPr>
          <w:color w:val="000000"/>
          <w:spacing w:val="-2"/>
          <w:sz w:val="28"/>
          <w:szCs w:val="28"/>
        </w:rPr>
        <w:t>.</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That break up was in many ways </w:t>
      </w:r>
      <w:proofErr w:type="spellStart"/>
      <w:r w:rsidRPr="005E500D">
        <w:rPr>
          <w:color w:val="000000"/>
          <w:spacing w:val="-2"/>
          <w:sz w:val="28"/>
          <w:szCs w:val="28"/>
        </w:rPr>
        <w:t>Éluard’s</w:t>
      </w:r>
      <w:proofErr w:type="spellEnd"/>
      <w:r w:rsidRPr="005E500D">
        <w:rPr>
          <w:color w:val="000000"/>
          <w:spacing w:val="-2"/>
          <w:sz w:val="28"/>
          <w:szCs w:val="28"/>
        </w:rPr>
        <w:t xml:space="preserve"> fault as it was he who introduced her to </w:t>
      </w:r>
      <w:proofErr w:type="spellStart"/>
      <w:r w:rsidRPr="005E500D">
        <w:rPr>
          <w:color w:val="000000"/>
          <w:spacing w:val="-2"/>
          <w:sz w:val="28"/>
          <w:szCs w:val="28"/>
        </w:rPr>
        <w:t>Dalí</w:t>
      </w:r>
      <w:proofErr w:type="spellEnd"/>
      <w:r w:rsidRPr="005E500D">
        <w:rPr>
          <w:color w:val="000000"/>
          <w:spacing w:val="-2"/>
          <w:sz w:val="28"/>
          <w:szCs w:val="28"/>
        </w:rPr>
        <w:t xml:space="preserve"> in 1929. He undoubtedly thought any romance would be a temporary affair but Gala’s infatuation would prove to be enduring.  She had an uncanny ability to see beyond the strangely handsome young man’s hysterical laughter and scatological </w:t>
      </w:r>
      <w:proofErr w:type="spellStart"/>
      <w:r w:rsidRPr="005E500D">
        <w:rPr>
          <w:color w:val="000000"/>
          <w:spacing w:val="-2"/>
          <w:sz w:val="28"/>
          <w:szCs w:val="28"/>
        </w:rPr>
        <w:t>humour</w:t>
      </w:r>
      <w:proofErr w:type="spellEnd"/>
      <w:r w:rsidRPr="005E500D">
        <w:rPr>
          <w:color w:val="000000"/>
          <w:spacing w:val="-2"/>
          <w:sz w:val="28"/>
          <w:szCs w:val="28"/>
        </w:rPr>
        <w:t>, which had proved wearying in the extreme to the other guests.</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proofErr w:type="spellStart"/>
      <w:r w:rsidRPr="005E500D">
        <w:rPr>
          <w:color w:val="000000"/>
          <w:spacing w:val="-2"/>
          <w:sz w:val="28"/>
          <w:szCs w:val="28"/>
        </w:rPr>
        <w:t>Dalí</w:t>
      </w:r>
      <w:proofErr w:type="spellEnd"/>
      <w:r w:rsidRPr="005E500D">
        <w:rPr>
          <w:color w:val="000000"/>
          <w:spacing w:val="-2"/>
          <w:sz w:val="28"/>
          <w:szCs w:val="28"/>
        </w:rPr>
        <w:t xml:space="preserve"> later claimed she could see he was a genius. But beyond that, he acknowledged, she wanted “something which would be the </w:t>
      </w:r>
      <w:proofErr w:type="spellStart"/>
      <w:r w:rsidRPr="005E500D">
        <w:rPr>
          <w:color w:val="000000"/>
          <w:spacing w:val="-2"/>
          <w:sz w:val="28"/>
          <w:szCs w:val="28"/>
        </w:rPr>
        <w:t>fulfilment</w:t>
      </w:r>
      <w:proofErr w:type="spellEnd"/>
      <w:r w:rsidRPr="005E500D">
        <w:rPr>
          <w:color w:val="000000"/>
          <w:spacing w:val="-2"/>
          <w:sz w:val="28"/>
          <w:szCs w:val="28"/>
        </w:rPr>
        <w:t xml:space="preserve"> of her own myth. And this thing that she wanted was something that she was beginning to think perhaps only I could give her.”</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Her decision to abandon the rich and successful </w:t>
      </w:r>
      <w:proofErr w:type="spellStart"/>
      <w:r w:rsidRPr="005E500D">
        <w:rPr>
          <w:color w:val="000000"/>
          <w:spacing w:val="-2"/>
          <w:sz w:val="28"/>
          <w:szCs w:val="28"/>
        </w:rPr>
        <w:t>Éluard</w:t>
      </w:r>
      <w:proofErr w:type="spellEnd"/>
      <w:r w:rsidRPr="005E500D">
        <w:rPr>
          <w:color w:val="000000"/>
          <w:spacing w:val="-2"/>
          <w:sz w:val="28"/>
          <w:szCs w:val="28"/>
        </w:rPr>
        <w:t xml:space="preserve"> for the impoverished </w:t>
      </w:r>
      <w:proofErr w:type="spellStart"/>
      <w:r w:rsidRPr="005E500D">
        <w:rPr>
          <w:color w:val="000000"/>
          <w:spacing w:val="-2"/>
          <w:sz w:val="28"/>
          <w:szCs w:val="28"/>
        </w:rPr>
        <w:t>Dalí</w:t>
      </w:r>
      <w:proofErr w:type="spellEnd"/>
      <w:r w:rsidRPr="005E500D">
        <w:rPr>
          <w:color w:val="000000"/>
          <w:spacing w:val="-2"/>
          <w:sz w:val="28"/>
          <w:szCs w:val="28"/>
        </w:rPr>
        <w:t xml:space="preserve"> throws doubt on her image as simply a money grabber. As de Diego says “Why would someone who was only worried about money and fame, </w:t>
      </w:r>
      <w:proofErr w:type="gramStart"/>
      <w:r w:rsidRPr="005E500D">
        <w:rPr>
          <w:color w:val="000000"/>
          <w:spacing w:val="-2"/>
          <w:sz w:val="28"/>
          <w:szCs w:val="28"/>
        </w:rPr>
        <w:t>who</w:t>
      </w:r>
      <w:proofErr w:type="gramEnd"/>
      <w:r w:rsidRPr="005E500D">
        <w:rPr>
          <w:color w:val="000000"/>
          <w:spacing w:val="-2"/>
          <w:sz w:val="28"/>
          <w:szCs w:val="28"/>
        </w:rPr>
        <w:t xml:space="preserve"> lived with the most incredible poet in Paris, go and live with someone who was no one at the time? Maybe because she thought she could express her creativity with </w:t>
      </w:r>
      <w:proofErr w:type="spellStart"/>
      <w:r w:rsidRPr="005E500D">
        <w:rPr>
          <w:color w:val="000000"/>
          <w:spacing w:val="-2"/>
          <w:sz w:val="28"/>
          <w:szCs w:val="28"/>
        </w:rPr>
        <w:t>Dalí</w:t>
      </w:r>
      <w:proofErr w:type="spellEnd"/>
      <w:r w:rsidRPr="005E500D">
        <w:rPr>
          <w:color w:val="000000"/>
          <w:spacing w:val="-2"/>
          <w:sz w:val="28"/>
          <w:szCs w:val="28"/>
        </w:rPr>
        <w:t xml:space="preserve">.” Gala traded </w:t>
      </w:r>
      <w:r w:rsidRPr="005E500D">
        <w:rPr>
          <w:color w:val="000000"/>
          <w:spacing w:val="-2"/>
          <w:sz w:val="28"/>
          <w:szCs w:val="28"/>
        </w:rPr>
        <w:lastRenderedPageBreak/>
        <w:t xml:space="preserve">a chic Parisian apartment for a primitive stone hut in the Catalonian fishing village of </w:t>
      </w:r>
      <w:proofErr w:type="spellStart"/>
      <w:r w:rsidRPr="005E500D">
        <w:rPr>
          <w:color w:val="000000"/>
          <w:spacing w:val="-2"/>
          <w:sz w:val="28"/>
          <w:szCs w:val="28"/>
        </w:rPr>
        <w:t>Portlligat</w:t>
      </w:r>
      <w:proofErr w:type="spellEnd"/>
      <w:r w:rsidRPr="005E500D">
        <w:rPr>
          <w:color w:val="000000"/>
          <w:spacing w:val="-2"/>
          <w:sz w:val="28"/>
          <w:szCs w:val="28"/>
        </w:rPr>
        <w:t>.</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Here the two embarked on what </w:t>
      </w:r>
      <w:proofErr w:type="spellStart"/>
      <w:r w:rsidRPr="005E500D">
        <w:rPr>
          <w:color w:val="000000"/>
          <w:spacing w:val="-2"/>
          <w:sz w:val="28"/>
          <w:szCs w:val="28"/>
        </w:rPr>
        <w:t>Pepe</w:t>
      </w:r>
      <w:proofErr w:type="spellEnd"/>
      <w:r w:rsidRPr="005E500D">
        <w:rPr>
          <w:color w:val="000000"/>
          <w:spacing w:val="-2"/>
          <w:sz w:val="28"/>
          <w:szCs w:val="28"/>
        </w:rPr>
        <w:t xml:space="preserve"> Serra, the </w:t>
      </w:r>
      <w:r w:rsidRPr="005E500D">
        <w:rPr>
          <w:color w:val="000000"/>
          <w:spacing w:val="-2"/>
          <w:sz w:val="28"/>
          <w:szCs w:val="28"/>
          <w:shd w:val="clear" w:color="auto" w:fill="FFFFFF"/>
        </w:rPr>
        <w:t>National Art Museum</w:t>
      </w:r>
      <w:r w:rsidRPr="005E500D">
        <w:rPr>
          <w:color w:val="000000"/>
          <w:spacing w:val="-2"/>
          <w:sz w:val="28"/>
          <w:szCs w:val="28"/>
        </w:rPr>
        <w:t xml:space="preserve"> director, sees as a “collaborative project,” which was to last their entire lives.</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Many have seen Gala as the creator of </w:t>
      </w:r>
      <w:proofErr w:type="spellStart"/>
      <w:r w:rsidRPr="005E500D">
        <w:rPr>
          <w:color w:val="000000"/>
          <w:spacing w:val="-2"/>
          <w:sz w:val="28"/>
          <w:szCs w:val="28"/>
        </w:rPr>
        <w:t>Dalí</w:t>
      </w:r>
      <w:proofErr w:type="spellEnd"/>
      <w:r w:rsidRPr="005E500D">
        <w:rPr>
          <w:color w:val="000000"/>
          <w:spacing w:val="-2"/>
          <w:sz w:val="28"/>
          <w:szCs w:val="28"/>
        </w:rPr>
        <w:t xml:space="preserve">, who in Serra’s words was “his own greatest work,” but de Diego believes her role was more than this. Gala “participated in Dali’s project as performer of the works </w:t>
      </w:r>
      <w:proofErr w:type="spellStart"/>
      <w:r w:rsidRPr="005E500D">
        <w:rPr>
          <w:color w:val="000000"/>
          <w:spacing w:val="-2"/>
          <w:sz w:val="28"/>
          <w:szCs w:val="28"/>
        </w:rPr>
        <w:t>Dalí</w:t>
      </w:r>
      <w:proofErr w:type="spellEnd"/>
      <w:r w:rsidRPr="005E500D">
        <w:rPr>
          <w:color w:val="000000"/>
          <w:spacing w:val="-2"/>
          <w:sz w:val="28"/>
          <w:szCs w:val="28"/>
        </w:rPr>
        <w:t xml:space="preserve"> was painting,” she says.</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rStyle w:val="a5"/>
          <w:color w:val="000000"/>
          <w:spacing w:val="-2"/>
          <w:sz w:val="28"/>
          <w:szCs w:val="28"/>
        </w:rPr>
        <w:t>Creative collaboration</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Over the decades </w:t>
      </w:r>
      <w:proofErr w:type="spellStart"/>
      <w:r w:rsidRPr="005E500D">
        <w:rPr>
          <w:color w:val="000000"/>
          <w:spacing w:val="-2"/>
          <w:sz w:val="28"/>
          <w:szCs w:val="28"/>
        </w:rPr>
        <w:t>Dalí</w:t>
      </w:r>
      <w:proofErr w:type="spellEnd"/>
      <w:r w:rsidRPr="005E500D">
        <w:rPr>
          <w:color w:val="000000"/>
          <w:spacing w:val="-2"/>
          <w:sz w:val="28"/>
          <w:szCs w:val="28"/>
        </w:rPr>
        <w:t xml:space="preserve"> painted her repeatedly – as a giant head smiling serenely in a barren landscape, with a lamb chop resting on her shoulder like a military epaulette, as a fractured </w:t>
      </w:r>
      <w:proofErr w:type="spellStart"/>
      <w:r w:rsidRPr="005E500D">
        <w:rPr>
          <w:color w:val="000000"/>
          <w:spacing w:val="-2"/>
          <w:sz w:val="28"/>
          <w:szCs w:val="28"/>
        </w:rPr>
        <w:t>Raphaelesque</w:t>
      </w:r>
      <w:proofErr w:type="spellEnd"/>
      <w:r w:rsidRPr="005E500D">
        <w:rPr>
          <w:color w:val="000000"/>
          <w:spacing w:val="-2"/>
          <w:sz w:val="28"/>
          <w:szCs w:val="28"/>
        </w:rPr>
        <w:t xml:space="preserve"> Madonna, or calmly opening her shirt to reveal her left breast.</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“It is very difficult to imagine a passive </w:t>
      </w:r>
      <w:proofErr w:type="gramStart"/>
      <w:r w:rsidRPr="005E500D">
        <w:rPr>
          <w:color w:val="000000"/>
          <w:spacing w:val="-2"/>
          <w:sz w:val="28"/>
          <w:szCs w:val="28"/>
        </w:rPr>
        <w:t>Gala</w:t>
      </w:r>
      <w:proofErr w:type="gramEnd"/>
      <w:r w:rsidRPr="005E500D">
        <w:rPr>
          <w:color w:val="000000"/>
          <w:spacing w:val="-2"/>
          <w:sz w:val="28"/>
          <w:szCs w:val="28"/>
        </w:rPr>
        <w:t xml:space="preserve"> just sitting in a chair and obeying </w:t>
      </w:r>
      <w:proofErr w:type="spellStart"/>
      <w:r w:rsidRPr="005E500D">
        <w:rPr>
          <w:color w:val="000000"/>
          <w:spacing w:val="-2"/>
          <w:sz w:val="28"/>
          <w:szCs w:val="28"/>
        </w:rPr>
        <w:t>Dalí</w:t>
      </w:r>
      <w:proofErr w:type="spellEnd"/>
      <w:r w:rsidRPr="005E500D">
        <w:rPr>
          <w:color w:val="000000"/>
          <w:spacing w:val="-2"/>
          <w:sz w:val="28"/>
          <w:szCs w:val="28"/>
        </w:rPr>
        <w:t xml:space="preserve"> as he tells her where to put herself or what dress to wear,” Serra says. “At the very minimum they decided together.”</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proofErr w:type="spellStart"/>
      <w:r w:rsidRPr="005E500D">
        <w:rPr>
          <w:color w:val="000000"/>
          <w:spacing w:val="-2"/>
          <w:sz w:val="28"/>
          <w:szCs w:val="28"/>
        </w:rPr>
        <w:t>Dalí’s</w:t>
      </w:r>
      <w:proofErr w:type="spellEnd"/>
      <w:r w:rsidRPr="005E500D">
        <w:rPr>
          <w:color w:val="000000"/>
          <w:spacing w:val="-2"/>
          <w:sz w:val="28"/>
          <w:szCs w:val="28"/>
        </w:rPr>
        <w:t xml:space="preserve"> awareness of her creative role is evidenced by his decision to sign many of his works Gala- Salvador </w:t>
      </w:r>
      <w:proofErr w:type="spellStart"/>
      <w:r w:rsidRPr="005E500D">
        <w:rPr>
          <w:color w:val="000000"/>
          <w:spacing w:val="-2"/>
          <w:sz w:val="28"/>
          <w:szCs w:val="28"/>
        </w:rPr>
        <w:t>Dalí</w:t>
      </w:r>
      <w:proofErr w:type="spellEnd"/>
      <w:r w:rsidRPr="005E500D">
        <w:rPr>
          <w:color w:val="000000"/>
          <w:spacing w:val="-2"/>
          <w:sz w:val="28"/>
          <w:szCs w:val="28"/>
        </w:rPr>
        <w:t>, a fact which many found incomprehensible at the time but which de Diego and Serra think is more understandable to contemporary audiences used to collaborative projects.</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shd w:val="clear" w:color="auto" w:fill="FFFFFF"/>
        </w:rPr>
      </w:pPr>
      <w:r w:rsidRPr="005E500D">
        <w:rPr>
          <w:color w:val="000000"/>
          <w:spacing w:val="-2"/>
          <w:sz w:val="28"/>
          <w:szCs w:val="28"/>
        </w:rPr>
        <w:t xml:space="preserve">Although she generally preferred to hide behind the role of muse, Gala’s input is more evident in The Dream of Venus, arguably one of the earliest examples of installation art, created for the World Fair in New York in 1939. </w:t>
      </w:r>
      <w:r w:rsidRPr="005E500D">
        <w:rPr>
          <w:color w:val="000000"/>
          <w:spacing w:val="-2"/>
          <w:sz w:val="28"/>
          <w:szCs w:val="28"/>
          <w:shd w:val="clear" w:color="auto" w:fill="FFFFFF"/>
        </w:rPr>
        <w:t xml:space="preserve">A series of photographs show Gala discussing the project with </w:t>
      </w:r>
      <w:proofErr w:type="spellStart"/>
      <w:r w:rsidRPr="005E500D">
        <w:rPr>
          <w:color w:val="000000"/>
          <w:spacing w:val="-2"/>
          <w:sz w:val="28"/>
          <w:szCs w:val="28"/>
          <w:shd w:val="clear" w:color="auto" w:fill="FFFFFF"/>
        </w:rPr>
        <w:t>Dalí</w:t>
      </w:r>
      <w:proofErr w:type="spellEnd"/>
      <w:r w:rsidRPr="005E500D">
        <w:rPr>
          <w:color w:val="000000"/>
          <w:spacing w:val="-2"/>
          <w:sz w:val="28"/>
          <w:szCs w:val="28"/>
          <w:shd w:val="clear" w:color="auto" w:fill="FFFFFF"/>
        </w:rPr>
        <w:t>, working on the costumes and even helping to install various sections. “She could have been the model for Dream of Venus, but she decides to be the artist,” says de Diego.</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As </w:t>
      </w:r>
      <w:proofErr w:type="spellStart"/>
      <w:r w:rsidRPr="005E500D">
        <w:rPr>
          <w:color w:val="000000"/>
          <w:spacing w:val="-2"/>
          <w:sz w:val="28"/>
          <w:szCs w:val="28"/>
        </w:rPr>
        <w:t>Dalí’s</w:t>
      </w:r>
      <w:proofErr w:type="spellEnd"/>
      <w:r w:rsidRPr="005E500D">
        <w:rPr>
          <w:color w:val="000000"/>
          <w:spacing w:val="-2"/>
          <w:sz w:val="28"/>
          <w:szCs w:val="28"/>
        </w:rPr>
        <w:t xml:space="preserve"> fame and fortune grew, Gala was constantly by his side, their life a never-ending round of carefully choreographed appearances which all formed part of the “</w:t>
      </w:r>
      <w:proofErr w:type="spellStart"/>
      <w:r w:rsidRPr="005E500D">
        <w:rPr>
          <w:color w:val="000000"/>
          <w:spacing w:val="-2"/>
          <w:sz w:val="28"/>
          <w:szCs w:val="28"/>
        </w:rPr>
        <w:t>Dalían</w:t>
      </w:r>
      <w:proofErr w:type="spellEnd"/>
      <w:r w:rsidRPr="005E500D">
        <w:rPr>
          <w:color w:val="000000"/>
          <w:spacing w:val="-2"/>
          <w:sz w:val="28"/>
          <w:szCs w:val="28"/>
        </w:rPr>
        <w:t xml:space="preserve"> project,” as Serra calls it.</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Her </w:t>
      </w:r>
      <w:proofErr w:type="spellStart"/>
      <w:r w:rsidRPr="005E500D">
        <w:rPr>
          <w:color w:val="000000"/>
          <w:spacing w:val="-2"/>
          <w:sz w:val="28"/>
          <w:szCs w:val="28"/>
        </w:rPr>
        <w:t>behaviour</w:t>
      </w:r>
      <w:proofErr w:type="spellEnd"/>
      <w:r w:rsidRPr="005E500D">
        <w:rPr>
          <w:color w:val="000000"/>
          <w:spacing w:val="-2"/>
          <w:sz w:val="28"/>
          <w:szCs w:val="28"/>
        </w:rPr>
        <w:t xml:space="preserve"> at times could certainly be outrageous. Once she had </w:t>
      </w:r>
      <w:proofErr w:type="spellStart"/>
      <w:r w:rsidRPr="005E500D">
        <w:rPr>
          <w:color w:val="000000"/>
          <w:spacing w:val="-2"/>
          <w:sz w:val="28"/>
          <w:szCs w:val="28"/>
        </w:rPr>
        <w:t>Dalí</w:t>
      </w:r>
      <w:proofErr w:type="spellEnd"/>
      <w:r w:rsidRPr="005E500D">
        <w:rPr>
          <w:color w:val="000000"/>
          <w:spacing w:val="-2"/>
          <w:sz w:val="28"/>
          <w:szCs w:val="28"/>
        </w:rPr>
        <w:t xml:space="preserve"> sign thousands of blank sheets on which forgers created fake </w:t>
      </w:r>
      <w:proofErr w:type="spellStart"/>
      <w:r w:rsidRPr="005E500D">
        <w:rPr>
          <w:color w:val="000000"/>
          <w:spacing w:val="-2"/>
          <w:sz w:val="28"/>
          <w:szCs w:val="28"/>
        </w:rPr>
        <w:t>Dalís</w:t>
      </w:r>
      <w:proofErr w:type="spellEnd"/>
      <w:r w:rsidRPr="005E500D">
        <w:rPr>
          <w:color w:val="000000"/>
          <w:spacing w:val="-2"/>
          <w:sz w:val="28"/>
          <w:szCs w:val="28"/>
        </w:rPr>
        <w:t xml:space="preserve"> which she then sold for huge profits. But a very different side to her can be seen in </w:t>
      </w:r>
      <w:proofErr w:type="spellStart"/>
      <w:r w:rsidRPr="005E500D">
        <w:rPr>
          <w:color w:val="000000"/>
          <w:spacing w:val="-2"/>
          <w:sz w:val="28"/>
          <w:szCs w:val="28"/>
        </w:rPr>
        <w:t>Púbol</w:t>
      </w:r>
      <w:proofErr w:type="spellEnd"/>
      <w:r w:rsidRPr="005E500D">
        <w:rPr>
          <w:color w:val="000000"/>
          <w:spacing w:val="-2"/>
          <w:sz w:val="28"/>
          <w:szCs w:val="28"/>
        </w:rPr>
        <w:t xml:space="preserve"> Castle, which </w:t>
      </w:r>
      <w:proofErr w:type="spellStart"/>
      <w:r w:rsidRPr="005E500D">
        <w:rPr>
          <w:color w:val="000000"/>
          <w:spacing w:val="-2"/>
          <w:sz w:val="28"/>
          <w:szCs w:val="28"/>
        </w:rPr>
        <w:t>Dalí</w:t>
      </w:r>
      <w:proofErr w:type="spellEnd"/>
      <w:r w:rsidRPr="005E500D">
        <w:rPr>
          <w:color w:val="000000"/>
          <w:spacing w:val="-2"/>
          <w:sz w:val="28"/>
          <w:szCs w:val="28"/>
        </w:rPr>
        <w:t xml:space="preserve"> gifted her in 1969, and Serra sees as a “Surrealist object,” in its own right.  “The castle is austere and almost empty apart from a few paintings and details,” says de Diego. “It has the touch of somebody who is dispossessed and, I think, you know, this is Gala’s style to a certain extent.”</w:t>
      </w:r>
    </w:p>
    <w:p w:rsidR="00947AC1" w:rsidRPr="005E500D" w:rsidRDefault="00947AC1" w:rsidP="008E66AB">
      <w:pPr>
        <w:pStyle w:val="a4"/>
        <w:shd w:val="clear" w:color="auto" w:fill="FFFFFF"/>
        <w:spacing w:before="0" w:beforeAutospacing="0" w:after="0" w:afterAutospacing="0" w:line="276" w:lineRule="auto"/>
        <w:ind w:firstLine="426"/>
        <w:jc w:val="both"/>
        <w:rPr>
          <w:color w:val="000000"/>
          <w:spacing w:val="-2"/>
          <w:sz w:val="28"/>
          <w:szCs w:val="28"/>
        </w:rPr>
      </w:pPr>
      <w:r w:rsidRPr="005E500D">
        <w:rPr>
          <w:color w:val="000000"/>
          <w:spacing w:val="-2"/>
          <w:sz w:val="28"/>
          <w:szCs w:val="28"/>
        </w:rPr>
        <w:t xml:space="preserve">It may come as a surprise to those more familiar with the muse and monster narrative but as de Diego says: “It’s easier to repeat non-stop ‘Gala was horrible and guilty of everything wrong </w:t>
      </w:r>
      <w:proofErr w:type="spellStart"/>
      <w:r w:rsidRPr="005E500D">
        <w:rPr>
          <w:color w:val="000000"/>
          <w:spacing w:val="-2"/>
          <w:sz w:val="28"/>
          <w:szCs w:val="28"/>
        </w:rPr>
        <w:t>Dalí</w:t>
      </w:r>
      <w:proofErr w:type="spellEnd"/>
      <w:r w:rsidRPr="005E500D">
        <w:rPr>
          <w:color w:val="000000"/>
          <w:spacing w:val="-2"/>
          <w:sz w:val="28"/>
          <w:szCs w:val="28"/>
        </w:rPr>
        <w:t xml:space="preserve"> did,’ than to sit down and revise her character.” Perhaps it is time we did.</w:t>
      </w:r>
    </w:p>
    <w:p w:rsidR="00947AC1" w:rsidRPr="005E500D" w:rsidRDefault="00947AC1" w:rsidP="00947AC1">
      <w:pPr>
        <w:pStyle w:val="a4"/>
        <w:shd w:val="clear" w:color="auto" w:fill="FFFFFF"/>
        <w:spacing w:before="0" w:beforeAutospacing="0" w:after="0" w:afterAutospacing="0"/>
        <w:ind w:firstLine="426"/>
        <w:jc w:val="both"/>
        <w:rPr>
          <w:color w:val="000000"/>
          <w:spacing w:val="-2"/>
          <w:sz w:val="28"/>
          <w:szCs w:val="28"/>
        </w:rPr>
      </w:pPr>
    </w:p>
    <w:p w:rsidR="008E66AB" w:rsidRPr="005E500D" w:rsidRDefault="00947AC1" w:rsidP="00947AC1">
      <w:pPr>
        <w:autoSpaceDE w:val="0"/>
        <w:autoSpaceDN w:val="0"/>
        <w:adjustRightInd w:val="0"/>
        <w:spacing w:after="0" w:line="240" w:lineRule="auto"/>
        <w:rPr>
          <w:rFonts w:ascii="Times New Roman" w:hAnsi="Times New Roman" w:cs="Times New Roman"/>
          <w:b/>
          <w:bCs/>
          <w:i/>
          <w:iCs/>
          <w:sz w:val="28"/>
          <w:szCs w:val="28"/>
          <w:lang w:val="en-US"/>
        </w:rPr>
      </w:pPr>
      <w:r w:rsidRPr="005E500D">
        <w:rPr>
          <w:rFonts w:ascii="Times New Roman" w:hAnsi="Times New Roman" w:cs="Times New Roman"/>
          <w:b/>
          <w:bCs/>
          <w:i/>
          <w:iCs/>
          <w:sz w:val="28"/>
          <w:szCs w:val="28"/>
          <w:lang w:val="en-US"/>
        </w:rPr>
        <w:t>Questions 1–6</w:t>
      </w:r>
    </w:p>
    <w:p w:rsidR="00947AC1" w:rsidRPr="005E500D" w:rsidRDefault="00947AC1" w:rsidP="00947AC1">
      <w:pPr>
        <w:autoSpaceDE w:val="0"/>
        <w:autoSpaceDN w:val="0"/>
        <w:adjustRightInd w:val="0"/>
        <w:spacing w:after="0" w:line="240" w:lineRule="auto"/>
        <w:rPr>
          <w:rFonts w:ascii="Times New Roman" w:hAnsi="Times New Roman" w:cs="Times New Roman"/>
          <w:i/>
          <w:iCs/>
          <w:sz w:val="28"/>
          <w:szCs w:val="28"/>
          <w:lang w:val="en-US"/>
        </w:rPr>
      </w:pPr>
      <w:r w:rsidRPr="005E500D">
        <w:rPr>
          <w:rFonts w:ascii="Times New Roman" w:hAnsi="Times New Roman" w:cs="Times New Roman"/>
          <w:i/>
          <w:iCs/>
          <w:sz w:val="28"/>
          <w:szCs w:val="28"/>
          <w:lang w:val="en-US"/>
        </w:rPr>
        <w:t>In boxes 1–6, write T for</w:t>
      </w:r>
      <w:r w:rsidR="0026672A" w:rsidRPr="005E500D">
        <w:rPr>
          <w:rFonts w:ascii="Times New Roman" w:hAnsi="Times New Roman" w:cs="Times New Roman"/>
          <w:i/>
          <w:iCs/>
          <w:sz w:val="28"/>
          <w:szCs w:val="28"/>
          <w:lang w:val="en-US"/>
        </w:rPr>
        <w:t xml:space="preserve"> </w:t>
      </w:r>
      <w:r w:rsidRPr="005E500D">
        <w:rPr>
          <w:rFonts w:ascii="Times New Roman" w:hAnsi="Times New Roman" w:cs="Times New Roman"/>
          <w:b/>
          <w:bCs/>
          <w:i/>
          <w:iCs/>
          <w:sz w:val="28"/>
          <w:szCs w:val="28"/>
          <w:lang w:val="en-US"/>
        </w:rPr>
        <w:t xml:space="preserve">TRUE </w:t>
      </w:r>
      <w:r w:rsidRPr="005E500D">
        <w:rPr>
          <w:rFonts w:ascii="Times New Roman" w:hAnsi="Times New Roman" w:cs="Times New Roman"/>
          <w:i/>
          <w:iCs/>
          <w:sz w:val="28"/>
          <w:szCs w:val="28"/>
          <w:lang w:val="en-US"/>
        </w:rPr>
        <w:t xml:space="preserve">if the statement agrees with the information, F for </w:t>
      </w:r>
      <w:r w:rsidRPr="005E500D">
        <w:rPr>
          <w:rFonts w:ascii="Times New Roman" w:hAnsi="Times New Roman" w:cs="Times New Roman"/>
          <w:b/>
          <w:bCs/>
          <w:i/>
          <w:iCs/>
          <w:sz w:val="28"/>
          <w:szCs w:val="28"/>
          <w:lang w:val="en-US"/>
        </w:rPr>
        <w:t xml:space="preserve">FALSE </w:t>
      </w:r>
      <w:r w:rsidRPr="005E500D">
        <w:rPr>
          <w:rFonts w:ascii="Times New Roman" w:hAnsi="Times New Roman" w:cs="Times New Roman"/>
          <w:i/>
          <w:iCs/>
          <w:sz w:val="28"/>
          <w:szCs w:val="28"/>
          <w:lang w:val="en-US"/>
        </w:rPr>
        <w:t>if the statement contradicts the information, NG for</w:t>
      </w:r>
      <w:r w:rsidR="0026672A" w:rsidRPr="005E500D">
        <w:rPr>
          <w:rFonts w:ascii="Times New Roman" w:hAnsi="Times New Roman" w:cs="Times New Roman"/>
          <w:i/>
          <w:iCs/>
          <w:sz w:val="28"/>
          <w:szCs w:val="28"/>
          <w:lang w:val="en-US"/>
        </w:rPr>
        <w:t xml:space="preserve"> </w:t>
      </w:r>
      <w:r w:rsidRPr="005E500D">
        <w:rPr>
          <w:rFonts w:ascii="Times New Roman" w:hAnsi="Times New Roman" w:cs="Times New Roman"/>
          <w:b/>
          <w:bCs/>
          <w:i/>
          <w:iCs/>
          <w:sz w:val="28"/>
          <w:szCs w:val="28"/>
          <w:lang w:val="en-US"/>
        </w:rPr>
        <w:t xml:space="preserve">NOT GIVEN </w:t>
      </w:r>
      <w:r w:rsidRPr="005E500D">
        <w:rPr>
          <w:rFonts w:ascii="Times New Roman" w:hAnsi="Times New Roman" w:cs="Times New Roman"/>
          <w:i/>
          <w:iCs/>
          <w:sz w:val="28"/>
          <w:szCs w:val="28"/>
          <w:lang w:val="en-US"/>
        </w:rPr>
        <w:t>if there is no information on this</w:t>
      </w:r>
    </w:p>
    <w:p w:rsidR="00947AC1" w:rsidRPr="005E500D" w:rsidRDefault="00947AC1" w:rsidP="00947AC1">
      <w:pPr>
        <w:spacing w:after="0"/>
        <w:ind w:firstLine="708"/>
        <w:rPr>
          <w:rFonts w:ascii="Times New Roman" w:hAnsi="Times New Roman" w:cs="Times New Roman"/>
          <w:i/>
          <w:iCs/>
          <w:sz w:val="28"/>
          <w:szCs w:val="28"/>
          <w:lang w:val="en-US"/>
        </w:rPr>
      </w:pP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1. Gala’s first husband was a painter.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2. Gala met her first husband when she was in her teens.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3 Gala was ten years older than Salvador Dali.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4 “Gala” is the name that was given to her at birth.</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5 Gala was introduced to Dali when she was in her thirties.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6 Young Dali demonstrated exquisite sense of </w:t>
      </w:r>
      <w:proofErr w:type="spellStart"/>
      <w:r w:rsidRPr="005E500D">
        <w:rPr>
          <w:rFonts w:ascii="Times New Roman" w:hAnsi="Times New Roman" w:cs="Times New Roman"/>
          <w:sz w:val="28"/>
          <w:szCs w:val="28"/>
          <w:lang w:val="en-US"/>
        </w:rPr>
        <w:t>humour</w:t>
      </w:r>
      <w:proofErr w:type="spellEnd"/>
      <w:r w:rsidRPr="005E500D">
        <w:rPr>
          <w:rFonts w:ascii="Times New Roman" w:hAnsi="Times New Roman" w:cs="Times New Roman"/>
          <w:sz w:val="28"/>
          <w:szCs w:val="28"/>
          <w:lang w:val="en-US"/>
        </w:rPr>
        <w:t xml:space="preserve">. </w:t>
      </w:r>
    </w:p>
    <w:p w:rsidR="00947AC1" w:rsidRPr="005E500D" w:rsidRDefault="00947AC1" w:rsidP="00947AC1">
      <w:pPr>
        <w:autoSpaceDE w:val="0"/>
        <w:autoSpaceDN w:val="0"/>
        <w:adjustRightInd w:val="0"/>
        <w:spacing w:after="0" w:line="240" w:lineRule="auto"/>
        <w:rPr>
          <w:rFonts w:ascii="Times New Roman" w:hAnsi="Times New Roman" w:cs="Times New Roman"/>
          <w:b/>
          <w:bCs/>
          <w:i/>
          <w:iCs/>
          <w:sz w:val="28"/>
          <w:szCs w:val="28"/>
          <w:lang w:val="en-US"/>
        </w:rPr>
      </w:pPr>
    </w:p>
    <w:p w:rsidR="00947AC1" w:rsidRPr="005E500D" w:rsidRDefault="00947AC1" w:rsidP="00947AC1">
      <w:pPr>
        <w:autoSpaceDE w:val="0"/>
        <w:autoSpaceDN w:val="0"/>
        <w:adjustRightInd w:val="0"/>
        <w:spacing w:after="0" w:line="240" w:lineRule="auto"/>
        <w:rPr>
          <w:rFonts w:ascii="Times New Roman" w:hAnsi="Times New Roman" w:cs="Times New Roman"/>
          <w:b/>
          <w:bCs/>
          <w:i/>
          <w:iCs/>
          <w:sz w:val="28"/>
          <w:szCs w:val="28"/>
          <w:lang w:val="en-US"/>
        </w:rPr>
      </w:pPr>
      <w:r w:rsidRPr="005E500D">
        <w:rPr>
          <w:rFonts w:ascii="Times New Roman" w:hAnsi="Times New Roman" w:cs="Times New Roman"/>
          <w:b/>
          <w:bCs/>
          <w:i/>
          <w:iCs/>
          <w:sz w:val="28"/>
          <w:szCs w:val="28"/>
          <w:lang w:val="en-US"/>
        </w:rPr>
        <w:t>Questions 7–10</w:t>
      </w:r>
    </w:p>
    <w:p w:rsidR="00947AC1" w:rsidRPr="005E500D" w:rsidRDefault="00947AC1" w:rsidP="00947AC1">
      <w:pPr>
        <w:autoSpaceDE w:val="0"/>
        <w:autoSpaceDN w:val="0"/>
        <w:adjustRightInd w:val="0"/>
        <w:spacing w:after="0" w:line="240" w:lineRule="auto"/>
        <w:rPr>
          <w:rFonts w:ascii="Times New Roman" w:hAnsi="Times New Roman" w:cs="Times New Roman"/>
          <w:i/>
          <w:iCs/>
          <w:sz w:val="28"/>
          <w:szCs w:val="28"/>
          <w:lang w:val="en-US"/>
        </w:rPr>
      </w:pPr>
      <w:r w:rsidRPr="005E500D">
        <w:rPr>
          <w:rFonts w:ascii="Times New Roman" w:hAnsi="Times New Roman" w:cs="Times New Roman"/>
          <w:i/>
          <w:iCs/>
          <w:sz w:val="28"/>
          <w:szCs w:val="28"/>
          <w:lang w:val="en-US"/>
        </w:rPr>
        <w:t xml:space="preserve">Choose the correct letter, </w:t>
      </w:r>
      <w:r w:rsidRPr="005E500D">
        <w:rPr>
          <w:rFonts w:ascii="Times New Roman" w:hAnsi="Times New Roman" w:cs="Times New Roman"/>
          <w:b/>
          <w:bCs/>
          <w:i/>
          <w:iCs/>
          <w:sz w:val="28"/>
          <w:szCs w:val="28"/>
          <w:lang w:val="en-US"/>
        </w:rPr>
        <w:t xml:space="preserve">A, B, C </w:t>
      </w:r>
      <w:r w:rsidRPr="005E500D">
        <w:rPr>
          <w:rFonts w:ascii="Times New Roman" w:hAnsi="Times New Roman" w:cs="Times New Roman"/>
          <w:i/>
          <w:iCs/>
          <w:sz w:val="28"/>
          <w:szCs w:val="28"/>
          <w:lang w:val="en-US"/>
        </w:rPr>
        <w:t xml:space="preserve">or </w:t>
      </w:r>
      <w:r w:rsidRPr="005E500D">
        <w:rPr>
          <w:rFonts w:ascii="Times New Roman" w:hAnsi="Times New Roman" w:cs="Times New Roman"/>
          <w:b/>
          <w:bCs/>
          <w:i/>
          <w:iCs/>
          <w:sz w:val="28"/>
          <w:szCs w:val="28"/>
          <w:lang w:val="en-US"/>
        </w:rPr>
        <w:t xml:space="preserve">D. </w:t>
      </w:r>
      <w:r w:rsidRPr="005E500D">
        <w:rPr>
          <w:rFonts w:ascii="Times New Roman" w:hAnsi="Times New Roman" w:cs="Times New Roman"/>
          <w:i/>
          <w:iCs/>
          <w:sz w:val="28"/>
          <w:szCs w:val="28"/>
          <w:lang w:val="en-US"/>
        </w:rPr>
        <w:t>Write the correct letter in boxes 7–10.</w:t>
      </w:r>
    </w:p>
    <w:p w:rsidR="00947AC1" w:rsidRPr="005E500D" w:rsidRDefault="00947AC1" w:rsidP="00947AC1">
      <w:pPr>
        <w:spacing w:after="0" w:line="240" w:lineRule="auto"/>
        <w:rPr>
          <w:rFonts w:ascii="Times New Roman" w:hAnsi="Times New Roman" w:cs="Times New Roman"/>
          <w:sz w:val="28"/>
          <w:szCs w:val="28"/>
          <w:lang w:val="en-US"/>
        </w:rPr>
      </w:pP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7. The aim of the exhibition at the National Art Museum in Barcelona is to show Gala</w:t>
      </w:r>
    </w:p>
    <w:p w:rsidR="00947AC1" w:rsidRPr="005E500D" w:rsidRDefault="00947AC1" w:rsidP="00947AC1">
      <w:pPr>
        <w:spacing w:after="0" w:line="240" w:lineRule="auto"/>
        <w:rPr>
          <w:rFonts w:ascii="Times New Roman" w:hAnsi="Times New Roman" w:cs="Times New Roman"/>
          <w:sz w:val="28"/>
          <w:szCs w:val="28"/>
          <w:lang w:val="en-US"/>
        </w:rPr>
      </w:pPr>
      <w:proofErr w:type="gramStart"/>
      <w:r w:rsidRPr="005E500D">
        <w:rPr>
          <w:rFonts w:ascii="Times New Roman" w:hAnsi="Times New Roman" w:cs="Times New Roman"/>
          <w:sz w:val="28"/>
          <w:szCs w:val="28"/>
          <w:lang w:val="en-US"/>
        </w:rPr>
        <w:t>A. as a muse who inspired Dali.</w:t>
      </w:r>
      <w:proofErr w:type="gramEnd"/>
    </w:p>
    <w:p w:rsidR="00947AC1" w:rsidRPr="005E500D" w:rsidRDefault="00947AC1" w:rsidP="00947AC1">
      <w:pPr>
        <w:spacing w:after="0" w:line="240" w:lineRule="auto"/>
        <w:rPr>
          <w:rFonts w:ascii="Times New Roman" w:hAnsi="Times New Roman" w:cs="Times New Roman"/>
          <w:sz w:val="28"/>
          <w:szCs w:val="28"/>
          <w:lang w:val="en-US"/>
        </w:rPr>
      </w:pPr>
      <w:proofErr w:type="gramStart"/>
      <w:r w:rsidRPr="005E500D">
        <w:rPr>
          <w:rFonts w:ascii="Times New Roman" w:hAnsi="Times New Roman" w:cs="Times New Roman"/>
          <w:sz w:val="28"/>
          <w:szCs w:val="28"/>
          <w:lang w:val="en-US"/>
        </w:rPr>
        <w:t xml:space="preserve">B. as a monster who ruined lives of her </w:t>
      </w:r>
      <w:proofErr w:type="spellStart"/>
      <w:r w:rsidRPr="005E500D">
        <w:rPr>
          <w:rFonts w:ascii="Times New Roman" w:hAnsi="Times New Roman" w:cs="Times New Roman"/>
          <w:sz w:val="28"/>
          <w:szCs w:val="28"/>
          <w:lang w:val="en-US"/>
        </w:rPr>
        <w:t>husbands</w:t>
      </w:r>
      <w:proofErr w:type="spellEnd"/>
      <w:r w:rsidRPr="005E500D">
        <w:rPr>
          <w:rFonts w:ascii="Times New Roman" w:hAnsi="Times New Roman" w:cs="Times New Roman"/>
          <w:sz w:val="28"/>
          <w:szCs w:val="28"/>
          <w:lang w:val="en-US"/>
        </w:rPr>
        <w:t>.</w:t>
      </w:r>
      <w:proofErr w:type="gramEnd"/>
    </w:p>
    <w:p w:rsidR="00947AC1" w:rsidRPr="005E500D" w:rsidRDefault="00947AC1" w:rsidP="00947AC1">
      <w:pPr>
        <w:spacing w:after="0" w:line="240" w:lineRule="auto"/>
        <w:rPr>
          <w:rFonts w:ascii="Times New Roman" w:hAnsi="Times New Roman" w:cs="Times New Roman"/>
          <w:sz w:val="28"/>
          <w:szCs w:val="28"/>
          <w:lang w:val="en-US"/>
        </w:rPr>
      </w:pPr>
      <w:proofErr w:type="gramStart"/>
      <w:r w:rsidRPr="005E500D">
        <w:rPr>
          <w:rFonts w:ascii="Times New Roman" w:hAnsi="Times New Roman" w:cs="Times New Roman"/>
          <w:sz w:val="28"/>
          <w:szCs w:val="28"/>
          <w:lang w:val="en-US"/>
        </w:rPr>
        <w:t>C. as a pioneering artist in her own right.</w:t>
      </w:r>
      <w:proofErr w:type="gramEnd"/>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D. as a woman who loved and was loved</w:t>
      </w:r>
    </w:p>
    <w:p w:rsidR="00947AC1" w:rsidRPr="005E500D" w:rsidRDefault="00947AC1" w:rsidP="00947AC1">
      <w:pPr>
        <w:spacing w:after="0" w:line="240" w:lineRule="auto"/>
        <w:rPr>
          <w:rFonts w:ascii="Times New Roman" w:hAnsi="Times New Roman" w:cs="Times New Roman"/>
          <w:sz w:val="28"/>
          <w:szCs w:val="28"/>
          <w:lang w:val="en-US"/>
        </w:rPr>
      </w:pP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8. Gala’s bad reputation was to a certain extent based on her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A. unusual appearance</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B. love of money</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C. Russian origin</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D. obsession with alcohol </w:t>
      </w:r>
    </w:p>
    <w:p w:rsidR="00947AC1" w:rsidRPr="005E500D" w:rsidRDefault="00947AC1" w:rsidP="00947AC1">
      <w:pPr>
        <w:spacing w:after="0" w:line="240" w:lineRule="auto"/>
        <w:rPr>
          <w:rFonts w:ascii="Times New Roman" w:hAnsi="Times New Roman" w:cs="Times New Roman"/>
          <w:sz w:val="28"/>
          <w:szCs w:val="28"/>
          <w:lang w:val="en-US"/>
        </w:rPr>
      </w:pP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9. Before her first marriage Gala travelled to Switzerland to </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 xml:space="preserve">A. </w:t>
      </w:r>
      <w:proofErr w:type="gramStart"/>
      <w:r w:rsidRPr="005E500D">
        <w:rPr>
          <w:rFonts w:ascii="Times New Roman" w:hAnsi="Times New Roman" w:cs="Times New Roman"/>
          <w:sz w:val="28"/>
          <w:szCs w:val="28"/>
          <w:lang w:val="en-US"/>
        </w:rPr>
        <w:t>recover</w:t>
      </w:r>
      <w:proofErr w:type="gramEnd"/>
      <w:r w:rsidRPr="005E500D">
        <w:rPr>
          <w:rFonts w:ascii="Times New Roman" w:hAnsi="Times New Roman" w:cs="Times New Roman"/>
          <w:sz w:val="28"/>
          <w:szCs w:val="28"/>
          <w:lang w:val="en-US"/>
        </w:rPr>
        <w:t xml:space="preserve"> from a disease</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B. to learn painting</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C. to nurture her own talent</w:t>
      </w:r>
    </w:p>
    <w:p w:rsidR="00947AC1" w:rsidRPr="005E500D" w:rsidRDefault="00947AC1" w:rsidP="00947AC1">
      <w:pPr>
        <w:spacing w:after="0" w:line="240" w:lineRule="auto"/>
        <w:rPr>
          <w:rFonts w:ascii="Times New Roman" w:hAnsi="Times New Roman" w:cs="Times New Roman"/>
          <w:sz w:val="28"/>
          <w:szCs w:val="28"/>
        </w:rPr>
      </w:pPr>
      <w:r w:rsidRPr="005E500D">
        <w:rPr>
          <w:rFonts w:ascii="Times New Roman" w:hAnsi="Times New Roman" w:cs="Times New Roman"/>
          <w:sz w:val="28"/>
          <w:szCs w:val="28"/>
          <w:lang w:val="en-US"/>
        </w:rPr>
        <w:t>D. to meet wealthy young men</w:t>
      </w:r>
    </w:p>
    <w:p w:rsidR="005E500D" w:rsidRPr="005E500D" w:rsidRDefault="005E500D" w:rsidP="00947AC1">
      <w:pPr>
        <w:spacing w:after="0" w:line="240" w:lineRule="auto"/>
        <w:rPr>
          <w:rFonts w:ascii="Times New Roman" w:hAnsi="Times New Roman" w:cs="Times New Roman"/>
          <w:sz w:val="28"/>
          <w:szCs w:val="28"/>
        </w:rPr>
      </w:pP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10. When they met, Dali was …. Gala’s first husband</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A. as rich and famous as</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B. rich but less famous than</w:t>
      </w:r>
    </w:p>
    <w:p w:rsidR="00947AC1" w:rsidRPr="005E500D" w:rsidRDefault="00947AC1" w:rsidP="00947AC1">
      <w:pPr>
        <w:spacing w:after="0" w:line="240" w:lineRule="auto"/>
        <w:rPr>
          <w:rFonts w:ascii="Times New Roman" w:hAnsi="Times New Roman" w:cs="Times New Roman"/>
          <w:sz w:val="28"/>
          <w:szCs w:val="28"/>
          <w:lang w:val="en-US"/>
        </w:rPr>
      </w:pPr>
      <w:r w:rsidRPr="005E500D">
        <w:rPr>
          <w:rFonts w:ascii="Times New Roman" w:hAnsi="Times New Roman" w:cs="Times New Roman"/>
          <w:sz w:val="28"/>
          <w:szCs w:val="28"/>
          <w:lang w:val="en-US"/>
        </w:rPr>
        <w:t>C. much poorer and less famous than</w:t>
      </w:r>
    </w:p>
    <w:p w:rsidR="00947AC1" w:rsidRDefault="00947AC1" w:rsidP="00947AC1">
      <w:pPr>
        <w:spacing w:after="0" w:line="240" w:lineRule="auto"/>
        <w:rPr>
          <w:rFonts w:ascii="Times New Roman" w:hAnsi="Times New Roman" w:cs="Times New Roman"/>
          <w:sz w:val="28"/>
          <w:szCs w:val="28"/>
        </w:rPr>
      </w:pPr>
      <w:r w:rsidRPr="005E500D">
        <w:rPr>
          <w:rFonts w:ascii="Times New Roman" w:hAnsi="Times New Roman" w:cs="Times New Roman"/>
          <w:sz w:val="28"/>
          <w:szCs w:val="28"/>
          <w:lang w:val="en-US"/>
        </w:rPr>
        <w:t>D. poor but more famous than</w:t>
      </w:r>
    </w:p>
    <w:p w:rsidR="005E500D" w:rsidRDefault="005E500D" w:rsidP="00947AC1">
      <w:pPr>
        <w:spacing w:after="0" w:line="240" w:lineRule="auto"/>
        <w:rPr>
          <w:rFonts w:ascii="Times New Roman" w:hAnsi="Times New Roman" w:cs="Times New Roman"/>
          <w:sz w:val="28"/>
          <w:szCs w:val="28"/>
        </w:rPr>
      </w:pPr>
    </w:p>
    <w:tbl>
      <w:tblPr>
        <w:tblStyle w:val="a3"/>
        <w:tblW w:w="0" w:type="auto"/>
        <w:tblLook w:val="04A0"/>
      </w:tblPr>
      <w:tblGrid>
        <w:gridCol w:w="957"/>
        <w:gridCol w:w="957"/>
        <w:gridCol w:w="957"/>
        <w:gridCol w:w="957"/>
        <w:gridCol w:w="957"/>
        <w:gridCol w:w="957"/>
        <w:gridCol w:w="957"/>
        <w:gridCol w:w="957"/>
        <w:gridCol w:w="957"/>
        <w:gridCol w:w="958"/>
      </w:tblGrid>
      <w:tr w:rsidR="005E500D" w:rsidTr="005E500D">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1</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2</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3</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5</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7</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9</w:t>
            </w:r>
          </w:p>
        </w:tc>
        <w:tc>
          <w:tcPr>
            <w:tcW w:w="958" w:type="dxa"/>
          </w:tcPr>
          <w:p w:rsidR="005E500D" w:rsidRDefault="005E500D" w:rsidP="00947AC1">
            <w:pPr>
              <w:rPr>
                <w:rFonts w:ascii="Times New Roman" w:hAnsi="Times New Roman" w:cs="Times New Roman"/>
                <w:sz w:val="28"/>
                <w:szCs w:val="28"/>
              </w:rPr>
            </w:pPr>
            <w:r>
              <w:rPr>
                <w:rFonts w:ascii="Times New Roman" w:hAnsi="Times New Roman" w:cs="Times New Roman"/>
                <w:sz w:val="28"/>
                <w:szCs w:val="28"/>
              </w:rPr>
              <w:t>10</w:t>
            </w:r>
          </w:p>
        </w:tc>
      </w:tr>
      <w:tr w:rsidR="005E500D" w:rsidTr="005E500D">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7" w:type="dxa"/>
          </w:tcPr>
          <w:p w:rsidR="005E500D" w:rsidRDefault="005E500D" w:rsidP="00947AC1">
            <w:pPr>
              <w:rPr>
                <w:rFonts w:ascii="Times New Roman" w:hAnsi="Times New Roman" w:cs="Times New Roman"/>
                <w:sz w:val="28"/>
                <w:szCs w:val="28"/>
              </w:rPr>
            </w:pPr>
          </w:p>
        </w:tc>
        <w:tc>
          <w:tcPr>
            <w:tcW w:w="958" w:type="dxa"/>
          </w:tcPr>
          <w:p w:rsidR="005E500D" w:rsidRDefault="005E500D" w:rsidP="00947AC1">
            <w:pPr>
              <w:rPr>
                <w:rFonts w:ascii="Times New Roman" w:hAnsi="Times New Roman" w:cs="Times New Roman"/>
                <w:sz w:val="28"/>
                <w:szCs w:val="28"/>
              </w:rPr>
            </w:pPr>
          </w:p>
        </w:tc>
      </w:tr>
    </w:tbl>
    <w:p w:rsidR="005E500D" w:rsidRPr="005E500D" w:rsidRDefault="005E500D" w:rsidP="00947AC1">
      <w:pPr>
        <w:spacing w:after="0" w:line="240" w:lineRule="auto"/>
        <w:rPr>
          <w:rFonts w:ascii="Times New Roman" w:hAnsi="Times New Roman" w:cs="Times New Roman"/>
          <w:sz w:val="28"/>
          <w:szCs w:val="28"/>
        </w:rPr>
      </w:pPr>
    </w:p>
    <w:p w:rsidR="00947AC1" w:rsidRPr="00947AC1" w:rsidRDefault="00947AC1">
      <w:pPr>
        <w:rPr>
          <w:lang w:val="en-US"/>
        </w:rPr>
      </w:pPr>
    </w:p>
    <w:sectPr w:rsidR="00947AC1" w:rsidRPr="00947AC1" w:rsidSect="008D6D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676CCD"/>
    <w:rsid w:val="00046420"/>
    <w:rsid w:val="00070805"/>
    <w:rsid w:val="0026672A"/>
    <w:rsid w:val="005E500D"/>
    <w:rsid w:val="00676CCD"/>
    <w:rsid w:val="008D6D7D"/>
    <w:rsid w:val="008E66AB"/>
    <w:rsid w:val="00947A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7D"/>
  </w:style>
  <w:style w:type="paragraph" w:styleId="3">
    <w:name w:val="heading 3"/>
    <w:basedOn w:val="a"/>
    <w:next w:val="a"/>
    <w:link w:val="30"/>
    <w:uiPriority w:val="9"/>
    <w:unhideWhenUsed/>
    <w:qFormat/>
    <w:rsid w:val="00676CCD"/>
    <w:pPr>
      <w:keepNext/>
      <w:keepLines/>
      <w:spacing w:before="40" w:after="0" w:line="259" w:lineRule="auto"/>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76CCD"/>
    <w:rPr>
      <w:rFonts w:ascii="Calibri Light" w:eastAsia="Times New Roman" w:hAnsi="Calibri Light" w:cs="Times New Roman"/>
      <w:color w:val="1F4D78"/>
      <w:sz w:val="24"/>
      <w:szCs w:val="24"/>
    </w:rPr>
  </w:style>
  <w:style w:type="table" w:styleId="a3">
    <w:name w:val="Table Grid"/>
    <w:basedOn w:val="a1"/>
    <w:uiPriority w:val="59"/>
    <w:rsid w:val="00070805"/>
    <w:pPr>
      <w:spacing w:after="0" w:line="240" w:lineRule="auto"/>
    </w:pPr>
    <w:rPr>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947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uiPriority w:val="22"/>
    <w:qFormat/>
    <w:rsid w:val="00947AC1"/>
    <w:rPr>
      <w:b/>
      <w:bCs/>
    </w:rPr>
  </w:style>
</w:styles>
</file>

<file path=word/webSettings.xml><?xml version="1.0" encoding="utf-8"?>
<w:webSettings xmlns:r="http://schemas.openxmlformats.org/officeDocument/2006/relationships" xmlns:w="http://schemas.openxmlformats.org/wordprocessingml/2006/main">
  <w:divs>
    <w:div w:id="15318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1043</Words>
  <Characters>5950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5</cp:revision>
  <dcterms:created xsi:type="dcterms:W3CDTF">2019-10-16T01:50:00Z</dcterms:created>
  <dcterms:modified xsi:type="dcterms:W3CDTF">2019-10-31T12:17:00Z</dcterms:modified>
</cp:coreProperties>
</file>